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CC9AD" w14:textId="77777777" w:rsidR="00C14E0D" w:rsidRDefault="00C14E0D" w:rsidP="00C14E0D">
      <w:pPr>
        <w:pStyle w:val="Heading1"/>
      </w:pPr>
      <w:r>
        <w:t>MARIA SANTOS</w:t>
      </w:r>
    </w:p>
    <w:p w14:paraId="6851EF5A" w14:textId="77777777" w:rsidR="00C14E0D" w:rsidRDefault="00C14E0D" w:rsidP="00C14E0D">
      <w:pPr>
        <w:pStyle w:val="NormalWeb"/>
      </w:pPr>
      <w:r>
        <w:rPr>
          <w:rStyle w:val="Strong"/>
        </w:rPr>
        <w:t>Adult Nursing Graduate | NHS Band 5 Staff Nurse Applicant</w:t>
      </w:r>
    </w:p>
    <w:p w14:paraId="2A58330D" w14:textId="77777777" w:rsidR="00C14E0D" w:rsidRDefault="00C14E0D" w:rsidP="00C14E0D">
      <w:pPr>
        <w:pStyle w:val="NormalWeb"/>
      </w:pPr>
      <w:r>
        <w:t>Manchester, UK</w:t>
      </w:r>
      <w:r>
        <w:br/>
        <w:t xml:space="preserve">Email: </w:t>
      </w:r>
      <w:hyperlink r:id="rId5" w:history="1">
        <w:r>
          <w:rPr>
            <w:rStyle w:val="Hyperlink"/>
          </w:rPr>
          <w:t>maria.santos@example.com</w:t>
        </w:r>
      </w:hyperlink>
      <w:r>
        <w:t xml:space="preserve"> | Phone: 07700 900123</w:t>
      </w:r>
    </w:p>
    <w:p w14:paraId="14AB4E05" w14:textId="77777777" w:rsidR="00C14E0D" w:rsidRDefault="00C14E0D" w:rsidP="00C14E0D">
      <w:r>
        <w:pict w14:anchorId="0819D7E9">
          <v:rect id="_x0000_i1025" style="width:0;height:1.5pt" o:hralign="center" o:hrstd="t" o:hr="t" fillcolor="#a0a0a0" stroked="f"/>
        </w:pict>
      </w:r>
    </w:p>
    <w:p w14:paraId="0ADCD68F" w14:textId="77777777" w:rsidR="00C14E0D" w:rsidRDefault="00C14E0D" w:rsidP="00C14E0D">
      <w:pPr>
        <w:pStyle w:val="Heading2"/>
      </w:pPr>
      <w:r>
        <w:t>PROFESSIONAL PROFILE</w:t>
      </w:r>
    </w:p>
    <w:p w14:paraId="551FDD07" w14:textId="77777777" w:rsidR="00C14E0D" w:rsidRDefault="00C14E0D" w:rsidP="00C14E0D">
      <w:pPr>
        <w:pStyle w:val="NormalWeb"/>
      </w:pPr>
      <w:r>
        <w:t>Adult Nursing graduate with a 2:1 BSc in Adult Nursing from the University of Salford and practical clinical experience across acute medical care, emergency nursing and community district nursing. Currently working part-time as a Healthcare Assistant at Oakfield Care Home, supporting residents with daily care needs while promoting dignity, independence and wellbeing.</w:t>
      </w:r>
    </w:p>
    <w:p w14:paraId="426F2E68" w14:textId="77777777" w:rsidR="00C14E0D" w:rsidRDefault="00C14E0D" w:rsidP="00C14E0D">
      <w:pPr>
        <w:pStyle w:val="NormalWeb"/>
      </w:pPr>
      <w:r>
        <w:t>Developed clinical knowledge in patient observations, NEWS2 monitoring, wound care, medication safety and basic life support. Committed to delivering safe, compassionate and person-centred care, communicating effectively with patients and multidisciplinary teams, and recognising and escalating changes in patients’ conditions. Seeking an NHS Band 5 Staff Nurse position to contribute to high-quality patient care and continue developing clinical practice.</w:t>
      </w:r>
    </w:p>
    <w:p w14:paraId="3E5435F4" w14:textId="77777777" w:rsidR="00C14E0D" w:rsidRDefault="00C14E0D" w:rsidP="00C14E0D">
      <w:pPr>
        <w:pStyle w:val="Heading2"/>
      </w:pPr>
      <w:r>
        <w:t>KEY CLINICAL SKILLS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7075"/>
      </w:tblGrid>
      <w:tr w:rsidR="00C14E0D" w14:paraId="103F7BE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FA6BA3E" w14:textId="77777777" w:rsidR="00C14E0D" w:rsidRDefault="00C14E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Clinical area</w:t>
            </w:r>
          </w:p>
        </w:tc>
        <w:tc>
          <w:tcPr>
            <w:tcW w:w="0" w:type="auto"/>
            <w:vAlign w:val="center"/>
            <w:hideMark/>
          </w:tcPr>
          <w:p w14:paraId="7A43A5E0" w14:textId="77777777" w:rsidR="00C14E0D" w:rsidRDefault="00C14E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and knowledge</w:t>
            </w:r>
          </w:p>
        </w:tc>
      </w:tr>
      <w:tr w:rsidR="00C14E0D" w14:paraId="0C6F5A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16518" w14:textId="77777777" w:rsidR="00C14E0D" w:rsidRDefault="00C14E0D">
            <w:r>
              <w:t>Patient observations</w:t>
            </w:r>
          </w:p>
        </w:tc>
        <w:tc>
          <w:tcPr>
            <w:tcW w:w="0" w:type="auto"/>
            <w:vAlign w:val="center"/>
            <w:hideMark/>
          </w:tcPr>
          <w:p w14:paraId="7510468C" w14:textId="77777777" w:rsidR="00C14E0D" w:rsidRDefault="00C14E0D">
            <w:r>
              <w:t>Monitoring vital signs, NEWS2 assessment and escalation of clinical concerns</w:t>
            </w:r>
          </w:p>
        </w:tc>
      </w:tr>
      <w:tr w:rsidR="00C14E0D" w14:paraId="5E77CB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AF5E9" w14:textId="77777777" w:rsidR="00C14E0D" w:rsidRDefault="00C14E0D">
            <w:r>
              <w:t>Medication safety</w:t>
            </w:r>
          </w:p>
        </w:tc>
        <w:tc>
          <w:tcPr>
            <w:tcW w:w="0" w:type="auto"/>
            <w:vAlign w:val="center"/>
            <w:hideMark/>
          </w:tcPr>
          <w:p w14:paraId="1EE8A7BD" w14:textId="77777777" w:rsidR="00C14E0D" w:rsidRDefault="00C14E0D">
            <w:r>
              <w:t>Medication administration knowledge, safe practice and adherence to local protocols</w:t>
            </w:r>
          </w:p>
        </w:tc>
      </w:tr>
      <w:tr w:rsidR="00C14E0D" w14:paraId="49E46F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5F0A4" w14:textId="77777777" w:rsidR="00C14E0D" w:rsidRDefault="00C14E0D">
            <w:r>
              <w:t>Wound care</w:t>
            </w:r>
          </w:p>
        </w:tc>
        <w:tc>
          <w:tcPr>
            <w:tcW w:w="0" w:type="auto"/>
            <w:vAlign w:val="center"/>
            <w:hideMark/>
          </w:tcPr>
          <w:p w14:paraId="42DD9686" w14:textId="77777777" w:rsidR="00C14E0D" w:rsidRDefault="00C14E0D">
            <w:r>
              <w:t>Wound assessment principles, wound care and infection prevention</w:t>
            </w:r>
          </w:p>
        </w:tc>
      </w:tr>
      <w:tr w:rsidR="00C14E0D" w14:paraId="6AAA7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416F1" w14:textId="77777777" w:rsidR="00C14E0D" w:rsidRDefault="00C14E0D">
            <w:r>
              <w:t>Basic life support</w:t>
            </w:r>
          </w:p>
        </w:tc>
        <w:tc>
          <w:tcPr>
            <w:tcW w:w="0" w:type="auto"/>
            <w:vAlign w:val="center"/>
            <w:hideMark/>
          </w:tcPr>
          <w:p w14:paraId="5B411409" w14:textId="77777777" w:rsidR="00C14E0D" w:rsidRDefault="00C14E0D">
            <w:r>
              <w:t>Basic life support knowledge and emergency response principles</w:t>
            </w:r>
          </w:p>
        </w:tc>
      </w:tr>
      <w:tr w:rsidR="00C14E0D" w14:paraId="188FF7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B39AC" w14:textId="77777777" w:rsidR="00C14E0D" w:rsidRDefault="00C14E0D">
            <w:r>
              <w:t>Person-centred care</w:t>
            </w:r>
          </w:p>
        </w:tc>
        <w:tc>
          <w:tcPr>
            <w:tcW w:w="0" w:type="auto"/>
            <w:vAlign w:val="center"/>
            <w:hideMark/>
          </w:tcPr>
          <w:p w14:paraId="1480497D" w14:textId="77777777" w:rsidR="00C14E0D" w:rsidRDefault="00C14E0D">
            <w:r>
              <w:t>Patient dignity, privacy, comfort, independence and individualised care</w:t>
            </w:r>
          </w:p>
        </w:tc>
      </w:tr>
      <w:tr w:rsidR="00C14E0D" w14:paraId="040970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D7751" w14:textId="77777777" w:rsidR="00C14E0D" w:rsidRDefault="00C14E0D">
            <w:r>
              <w:t>Infection prevention</w:t>
            </w:r>
          </w:p>
        </w:tc>
        <w:tc>
          <w:tcPr>
            <w:tcW w:w="0" w:type="auto"/>
            <w:vAlign w:val="center"/>
            <w:hideMark/>
          </w:tcPr>
          <w:p w14:paraId="2DA73E30" w14:textId="77777777" w:rsidR="00C14E0D" w:rsidRDefault="00C14E0D">
            <w:r>
              <w:t>Hand hygiene, standard precautions and maintaining a safe care environment</w:t>
            </w:r>
          </w:p>
        </w:tc>
      </w:tr>
      <w:tr w:rsidR="00C14E0D" w14:paraId="439F10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09BA0" w14:textId="77777777" w:rsidR="00C14E0D" w:rsidRDefault="00C14E0D">
            <w:r>
              <w:t>Communication</w:t>
            </w:r>
          </w:p>
        </w:tc>
        <w:tc>
          <w:tcPr>
            <w:tcW w:w="0" w:type="auto"/>
            <w:vAlign w:val="center"/>
            <w:hideMark/>
          </w:tcPr>
          <w:p w14:paraId="72FF34F2" w14:textId="77777777" w:rsidR="00C14E0D" w:rsidRDefault="00C14E0D">
            <w:r>
              <w:t>Patient communication, accurate documentation and effective handovers</w:t>
            </w:r>
          </w:p>
        </w:tc>
      </w:tr>
      <w:tr w:rsidR="00C14E0D" w14:paraId="546DD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68183" w14:textId="77777777" w:rsidR="00C14E0D" w:rsidRDefault="00C14E0D">
            <w:r>
              <w:t>Teamwork</w:t>
            </w:r>
          </w:p>
        </w:tc>
        <w:tc>
          <w:tcPr>
            <w:tcW w:w="0" w:type="auto"/>
            <w:vAlign w:val="center"/>
            <w:hideMark/>
          </w:tcPr>
          <w:p w14:paraId="53E35CD9" w14:textId="77777777" w:rsidR="00C14E0D" w:rsidRDefault="00C14E0D">
            <w:r>
              <w:t>Collaborative working with registered nurses and multidisciplinary healthcare teams</w:t>
            </w:r>
          </w:p>
        </w:tc>
      </w:tr>
      <w:tr w:rsidR="00C14E0D" w14:paraId="315565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A98CB" w14:textId="77777777" w:rsidR="00C14E0D" w:rsidRDefault="00C14E0D">
            <w:r>
              <w:lastRenderedPageBreak/>
              <w:t>Patient safety</w:t>
            </w:r>
          </w:p>
        </w:tc>
        <w:tc>
          <w:tcPr>
            <w:tcW w:w="0" w:type="auto"/>
            <w:vAlign w:val="center"/>
            <w:hideMark/>
          </w:tcPr>
          <w:p w14:paraId="63F461B6" w14:textId="77777777" w:rsidR="00C14E0D" w:rsidRDefault="00C14E0D">
            <w:r>
              <w:t>Recognising deterioration, reporting concerns and following clinical procedures</w:t>
            </w:r>
          </w:p>
        </w:tc>
      </w:tr>
    </w:tbl>
    <w:p w14:paraId="341B0652" w14:textId="77777777" w:rsidR="00C14E0D" w:rsidRDefault="00C14E0D" w:rsidP="00C14E0D">
      <w:pPr>
        <w:pStyle w:val="Heading2"/>
      </w:pPr>
      <w:r>
        <w:t>CLINICAL PLACEMENTS</w:t>
      </w:r>
    </w:p>
    <w:p w14:paraId="0BCE541B" w14:textId="77777777" w:rsidR="00C14E0D" w:rsidRDefault="00C14E0D" w:rsidP="00C14E0D">
      <w:pPr>
        <w:pStyle w:val="NormalWeb"/>
      </w:pPr>
      <w:r>
        <w:rPr>
          <w:rStyle w:val="Strong"/>
        </w:rPr>
        <w:t>Acute Medical Ward Placement</w:t>
      </w:r>
      <w:r>
        <w:br/>
      </w:r>
      <w:r>
        <w:rPr>
          <w:rStyle w:val="Emphasis"/>
        </w:rPr>
        <w:t>Manchester Royal Infirmary | 12 weeks</w:t>
      </w:r>
    </w:p>
    <w:p w14:paraId="057D3AE5" w14:textId="77777777" w:rsidR="00C14E0D" w:rsidRDefault="00C14E0D" w:rsidP="00C14E0D">
      <w:pPr>
        <w:pStyle w:val="NormalWeb"/>
        <w:numPr>
          <w:ilvl w:val="0"/>
          <w:numId w:val="1"/>
        </w:numPr>
      </w:pPr>
      <w:r>
        <w:t>Gained practical experience in an acute medical ward, supporting the delivery of patient care under the supervision of registered healthcare professionals.</w:t>
      </w:r>
    </w:p>
    <w:p w14:paraId="304927AD" w14:textId="77777777" w:rsidR="00C14E0D" w:rsidRDefault="00C14E0D" w:rsidP="00C14E0D">
      <w:pPr>
        <w:pStyle w:val="NormalWeb"/>
        <w:numPr>
          <w:ilvl w:val="0"/>
          <w:numId w:val="1"/>
        </w:numPr>
      </w:pPr>
      <w:r>
        <w:t>Developed experience in monitoring patient observations and using NEWS2 to support the recognition and escalation of clinical deterioration.</w:t>
      </w:r>
    </w:p>
    <w:p w14:paraId="0183F271" w14:textId="77777777" w:rsidR="00C14E0D" w:rsidRDefault="00C14E0D" w:rsidP="00C14E0D">
      <w:pPr>
        <w:pStyle w:val="NormalWeb"/>
        <w:numPr>
          <w:ilvl w:val="0"/>
          <w:numId w:val="1"/>
        </w:numPr>
      </w:pPr>
      <w:r>
        <w:t>Supported patient comfort, dignity and safety while contributing to day-to-day ward activities.</w:t>
      </w:r>
    </w:p>
    <w:p w14:paraId="3DF87D51" w14:textId="77777777" w:rsidR="00C14E0D" w:rsidRDefault="00C14E0D" w:rsidP="00C14E0D">
      <w:pPr>
        <w:pStyle w:val="NormalWeb"/>
        <w:numPr>
          <w:ilvl w:val="0"/>
          <w:numId w:val="1"/>
        </w:numPr>
      </w:pPr>
      <w:r>
        <w:t>Developed an understanding of clinical documentation, infection prevention and effective communication within the multidisciplinary team.</w:t>
      </w:r>
    </w:p>
    <w:p w14:paraId="00EC62F9" w14:textId="77777777" w:rsidR="00C14E0D" w:rsidRDefault="00C14E0D" w:rsidP="00C14E0D">
      <w:pPr>
        <w:pStyle w:val="NormalWeb"/>
        <w:numPr>
          <w:ilvl w:val="0"/>
          <w:numId w:val="1"/>
        </w:numPr>
      </w:pPr>
      <w:r>
        <w:t>Observed and participated in nursing care activities in accordance with placement responsibilities and supervision.</w:t>
      </w:r>
    </w:p>
    <w:p w14:paraId="079DA188" w14:textId="77777777" w:rsidR="00C14E0D" w:rsidRDefault="00C14E0D" w:rsidP="00C14E0D">
      <w:pPr>
        <w:pStyle w:val="NormalWeb"/>
      </w:pPr>
      <w:r>
        <w:rPr>
          <w:rStyle w:val="Strong"/>
        </w:rPr>
        <w:t>Emergency Department (A&amp;E) Placement</w:t>
      </w:r>
      <w:r>
        <w:br/>
      </w:r>
      <w:r>
        <w:rPr>
          <w:rStyle w:val="Emphasis"/>
        </w:rPr>
        <w:t>Salford Royal | 10 weeks</w:t>
      </w:r>
    </w:p>
    <w:p w14:paraId="454AA54A" w14:textId="77777777" w:rsidR="00C14E0D" w:rsidRDefault="00C14E0D" w:rsidP="00C14E0D">
      <w:pPr>
        <w:pStyle w:val="NormalWeb"/>
        <w:numPr>
          <w:ilvl w:val="0"/>
          <w:numId w:val="2"/>
        </w:numPr>
      </w:pPr>
      <w:r>
        <w:t>Gained exposure to the emergency care environment and the importance of timely assessment, prioritisation and escalation.</w:t>
      </w:r>
    </w:p>
    <w:p w14:paraId="5BB3E6C7" w14:textId="77777777" w:rsidR="00C14E0D" w:rsidRDefault="00C14E0D" w:rsidP="00C14E0D">
      <w:pPr>
        <w:pStyle w:val="NormalWeb"/>
        <w:numPr>
          <w:ilvl w:val="0"/>
          <w:numId w:val="2"/>
        </w:numPr>
      </w:pPr>
      <w:r>
        <w:t>Developed an understanding of recognising changes in patients’ conditions and communicating concerns promptly to supervising clinicians.</w:t>
      </w:r>
    </w:p>
    <w:p w14:paraId="1FA94F30" w14:textId="77777777" w:rsidR="00C14E0D" w:rsidRDefault="00C14E0D" w:rsidP="00C14E0D">
      <w:pPr>
        <w:pStyle w:val="NormalWeb"/>
        <w:numPr>
          <w:ilvl w:val="0"/>
          <w:numId w:val="2"/>
        </w:numPr>
      </w:pPr>
      <w:r>
        <w:t>Supported patient care while maintaining dignity, confidentiality and professional standards.</w:t>
      </w:r>
    </w:p>
    <w:p w14:paraId="3D4FB7AF" w14:textId="77777777" w:rsidR="00C14E0D" w:rsidRDefault="00C14E0D" w:rsidP="00C14E0D">
      <w:pPr>
        <w:pStyle w:val="NormalWeb"/>
        <w:numPr>
          <w:ilvl w:val="0"/>
          <w:numId w:val="2"/>
        </w:numPr>
      </w:pPr>
      <w:r>
        <w:t>Observed multidisciplinary collaboration in the assessment, treatment and ongoing management of patients.</w:t>
      </w:r>
    </w:p>
    <w:p w14:paraId="364686D9" w14:textId="77777777" w:rsidR="00C14E0D" w:rsidRDefault="00C14E0D" w:rsidP="00C14E0D">
      <w:pPr>
        <w:pStyle w:val="NormalWeb"/>
        <w:numPr>
          <w:ilvl w:val="0"/>
          <w:numId w:val="2"/>
        </w:numPr>
      </w:pPr>
      <w:r>
        <w:t>Developed an appreciation of patient safety, effective communication and the need to remain calm in a fast-paced clinical environment.</w:t>
      </w:r>
    </w:p>
    <w:p w14:paraId="4AAFF73E" w14:textId="77777777" w:rsidR="00C14E0D" w:rsidRDefault="00C14E0D" w:rsidP="00C14E0D">
      <w:pPr>
        <w:pStyle w:val="NormalWeb"/>
      </w:pPr>
      <w:r>
        <w:rPr>
          <w:rStyle w:val="Strong"/>
        </w:rPr>
        <w:t>Community District Nursing Placement</w:t>
      </w:r>
      <w:r>
        <w:br/>
      </w:r>
      <w:r>
        <w:rPr>
          <w:rStyle w:val="Emphasis"/>
        </w:rPr>
        <w:t>Community Nursing Service | 8 weeks</w:t>
      </w:r>
    </w:p>
    <w:p w14:paraId="5BACD924" w14:textId="77777777" w:rsidR="00C14E0D" w:rsidRDefault="00C14E0D" w:rsidP="00C14E0D">
      <w:pPr>
        <w:pStyle w:val="NormalWeb"/>
        <w:numPr>
          <w:ilvl w:val="0"/>
          <w:numId w:val="3"/>
        </w:numPr>
      </w:pPr>
      <w:r>
        <w:t>Gained experience of community nursing and the delivery of care in patients’ homes.</w:t>
      </w:r>
    </w:p>
    <w:p w14:paraId="11132F32" w14:textId="77777777" w:rsidR="00C14E0D" w:rsidRDefault="00C14E0D" w:rsidP="00C14E0D">
      <w:pPr>
        <w:pStyle w:val="NormalWeb"/>
        <w:numPr>
          <w:ilvl w:val="0"/>
          <w:numId w:val="3"/>
        </w:numPr>
      </w:pPr>
      <w:r>
        <w:t>Developed an understanding of continuity of care, individual patient needs and the importance of promoting independence.</w:t>
      </w:r>
    </w:p>
    <w:p w14:paraId="280640F8" w14:textId="77777777" w:rsidR="00C14E0D" w:rsidRDefault="00C14E0D" w:rsidP="00C14E0D">
      <w:pPr>
        <w:pStyle w:val="NormalWeb"/>
        <w:numPr>
          <w:ilvl w:val="0"/>
          <w:numId w:val="3"/>
        </w:numPr>
      </w:pPr>
      <w:r>
        <w:t>Gained exposure to wound care principles and community-based patient monitoring under appropriate supervision.</w:t>
      </w:r>
    </w:p>
    <w:p w14:paraId="12F73F97" w14:textId="77777777" w:rsidR="00C14E0D" w:rsidRDefault="00C14E0D" w:rsidP="00C14E0D">
      <w:pPr>
        <w:pStyle w:val="NormalWeb"/>
        <w:numPr>
          <w:ilvl w:val="0"/>
          <w:numId w:val="3"/>
        </w:numPr>
      </w:pPr>
      <w:r>
        <w:t>Recognised the importance of accurate documentation, confidentiality and communication with supervising healthcare professionals.</w:t>
      </w:r>
    </w:p>
    <w:p w14:paraId="324F4100" w14:textId="77777777" w:rsidR="00C14E0D" w:rsidRDefault="00C14E0D" w:rsidP="00C14E0D">
      <w:pPr>
        <w:pStyle w:val="NormalWeb"/>
        <w:numPr>
          <w:ilvl w:val="0"/>
          <w:numId w:val="3"/>
        </w:numPr>
      </w:pPr>
      <w:r>
        <w:t>Developed an understanding of how community nursing supports patients with ongoing healthcare needs outside hospital settings.</w:t>
      </w:r>
    </w:p>
    <w:p w14:paraId="257D58DF" w14:textId="77777777" w:rsidR="00C14E0D" w:rsidRDefault="00C14E0D" w:rsidP="00C14E0D">
      <w:pPr>
        <w:pStyle w:val="Heading2"/>
      </w:pPr>
      <w:r>
        <w:lastRenderedPageBreak/>
        <w:t>PROFESSIONAL EXPERIENCE</w:t>
      </w:r>
    </w:p>
    <w:p w14:paraId="54C71B82" w14:textId="77777777" w:rsidR="00C14E0D" w:rsidRDefault="00C14E0D" w:rsidP="00C14E0D">
      <w:pPr>
        <w:pStyle w:val="NormalWeb"/>
      </w:pPr>
      <w:r>
        <w:rPr>
          <w:rStyle w:val="Strong"/>
        </w:rPr>
        <w:t>Healthcare Assistant (Part-time)</w:t>
      </w:r>
      <w:r>
        <w:br/>
      </w:r>
      <w:r>
        <w:rPr>
          <w:rStyle w:val="Emphasis"/>
        </w:rPr>
        <w:t>Oakfield Care Home | September 2022 – Present</w:t>
      </w:r>
    </w:p>
    <w:p w14:paraId="7577226A" w14:textId="77777777" w:rsidR="00C14E0D" w:rsidRDefault="00C14E0D" w:rsidP="00C14E0D">
      <w:pPr>
        <w:pStyle w:val="NormalWeb"/>
        <w:numPr>
          <w:ilvl w:val="0"/>
          <w:numId w:val="4"/>
        </w:numPr>
      </w:pPr>
      <w:r>
        <w:t>Provide day-to-day support to residents, promoting dignity, comfort, independence and individual choice.</w:t>
      </w:r>
    </w:p>
    <w:p w14:paraId="767034B1" w14:textId="77777777" w:rsidR="00C14E0D" w:rsidRDefault="00C14E0D" w:rsidP="00C14E0D">
      <w:pPr>
        <w:pStyle w:val="NormalWeb"/>
        <w:numPr>
          <w:ilvl w:val="0"/>
          <w:numId w:val="4"/>
        </w:numPr>
      </w:pPr>
      <w:r>
        <w:t>Assist residents with personal care and daily living activities in accordance with their care plans and individual needs.</w:t>
      </w:r>
    </w:p>
    <w:p w14:paraId="49A251A0" w14:textId="77777777" w:rsidR="00C14E0D" w:rsidRDefault="00C14E0D" w:rsidP="00C14E0D">
      <w:pPr>
        <w:pStyle w:val="NormalWeb"/>
        <w:numPr>
          <w:ilvl w:val="0"/>
          <w:numId w:val="4"/>
        </w:numPr>
      </w:pPr>
      <w:r>
        <w:t>Observe residents’ wellbeing and promptly report changes or concerns to senior care staff or registered healthcare professionals.</w:t>
      </w:r>
    </w:p>
    <w:p w14:paraId="7322538B" w14:textId="77777777" w:rsidR="00C14E0D" w:rsidRDefault="00C14E0D" w:rsidP="00C14E0D">
      <w:pPr>
        <w:pStyle w:val="NormalWeb"/>
        <w:numPr>
          <w:ilvl w:val="0"/>
          <w:numId w:val="4"/>
        </w:numPr>
      </w:pPr>
      <w:r>
        <w:t>Follow infection prevention procedures, hygiene standards and workplace safety requirements.</w:t>
      </w:r>
    </w:p>
    <w:p w14:paraId="06EBF555" w14:textId="77777777" w:rsidR="00C14E0D" w:rsidRDefault="00C14E0D" w:rsidP="00C14E0D">
      <w:pPr>
        <w:pStyle w:val="NormalWeb"/>
        <w:numPr>
          <w:ilvl w:val="0"/>
          <w:numId w:val="4"/>
        </w:numPr>
      </w:pPr>
      <w:r>
        <w:t>Communicate respectfully with residents, colleagues and families while maintaining confidentiality.</w:t>
      </w:r>
    </w:p>
    <w:p w14:paraId="252F7ED8" w14:textId="77777777" w:rsidR="00C14E0D" w:rsidRDefault="00C14E0D" w:rsidP="00C14E0D">
      <w:pPr>
        <w:pStyle w:val="NormalWeb"/>
        <w:numPr>
          <w:ilvl w:val="0"/>
          <w:numId w:val="4"/>
        </w:numPr>
      </w:pPr>
      <w:r>
        <w:t>Contribute to a safe, supportive environment that respects residents’ preferences and promotes their wellbeing.</w:t>
      </w:r>
    </w:p>
    <w:p w14:paraId="2A21EA74" w14:textId="77777777" w:rsidR="00C14E0D" w:rsidRDefault="00C14E0D" w:rsidP="00C14E0D">
      <w:pPr>
        <w:pStyle w:val="NormalWeb"/>
        <w:numPr>
          <w:ilvl w:val="0"/>
          <w:numId w:val="4"/>
        </w:numPr>
      </w:pPr>
      <w:r>
        <w:t>Work collaboratively with the care team to maintain consistent, person-centred support.</w:t>
      </w:r>
    </w:p>
    <w:p w14:paraId="722C30A4" w14:textId="77777777" w:rsidR="00C14E0D" w:rsidRDefault="00C14E0D" w:rsidP="00C14E0D">
      <w:pPr>
        <w:pStyle w:val="Heading2"/>
      </w:pPr>
      <w:r>
        <w:t>EDUCATION</w:t>
      </w:r>
    </w:p>
    <w:p w14:paraId="2452EEE1" w14:textId="77777777" w:rsidR="00C14E0D" w:rsidRDefault="00C14E0D" w:rsidP="00C14E0D">
      <w:pPr>
        <w:pStyle w:val="NormalWeb"/>
      </w:pPr>
      <w:r>
        <w:rPr>
          <w:rStyle w:val="Strong"/>
        </w:rPr>
        <w:t>BSc Adult Nursing</w:t>
      </w:r>
      <w:r>
        <w:br/>
        <w:t>University of Salford</w:t>
      </w:r>
      <w:r>
        <w:br/>
        <w:t>September 2023 – July 2026</w:t>
      </w:r>
    </w:p>
    <w:p w14:paraId="1CA2E56A" w14:textId="77777777" w:rsidR="00C14E0D" w:rsidRDefault="00C14E0D" w:rsidP="00C14E0D">
      <w:pPr>
        <w:pStyle w:val="NormalWeb"/>
      </w:pPr>
      <w:r>
        <w:rPr>
          <w:rStyle w:val="Strong"/>
        </w:rPr>
        <w:t>Degree classification:</w:t>
      </w:r>
      <w:r>
        <w:t xml:space="preserve"> Upper Second-Class Honours (2:1)</w:t>
      </w:r>
    </w:p>
    <w:p w14:paraId="3047C569" w14:textId="77777777" w:rsidR="00C14E0D" w:rsidRDefault="00C14E0D" w:rsidP="00C14E0D">
      <w:pPr>
        <w:pStyle w:val="Heading2"/>
      </w:pPr>
      <w:r>
        <w:t>PROFESSIONAL REGISTRATION</w:t>
      </w:r>
    </w:p>
    <w:p w14:paraId="4C6D25EF" w14:textId="77777777" w:rsidR="00C14E0D" w:rsidRDefault="00C14E0D" w:rsidP="00C14E0D">
      <w:pPr>
        <w:pStyle w:val="NormalWeb"/>
      </w:pPr>
      <w:r>
        <w:rPr>
          <w:rStyle w:val="Strong"/>
        </w:rPr>
        <w:t>Nursing and Midwifery Council (NMC)</w:t>
      </w:r>
      <w:r>
        <w:br/>
        <w:t>Registration status: Pending</w:t>
      </w:r>
    </w:p>
    <w:p w14:paraId="12552508" w14:textId="77777777" w:rsidR="00C14E0D" w:rsidRDefault="00C14E0D" w:rsidP="00C14E0D">
      <w:pPr>
        <w:pStyle w:val="NormalWeb"/>
      </w:pPr>
      <w:r>
        <w:t>NMC registration is pending. Registration must be completed and confirmed before commencing employment in a registered Band 5 Staff Nurse role.</w:t>
      </w:r>
    </w:p>
    <w:p w14:paraId="677A6A43" w14:textId="77777777" w:rsidR="00C14E0D" w:rsidRDefault="00C14E0D" w:rsidP="00C14E0D">
      <w:pPr>
        <w:pStyle w:val="Heading2"/>
      </w:pPr>
      <w:r>
        <w:t>ADDITIONAL INFORMATION</w:t>
      </w:r>
    </w:p>
    <w:p w14:paraId="5E4B7BAF" w14:textId="77777777" w:rsidR="00C14E0D" w:rsidRDefault="00C14E0D" w:rsidP="00C14E0D">
      <w:pPr>
        <w:pStyle w:val="NormalWeb"/>
        <w:numPr>
          <w:ilvl w:val="0"/>
          <w:numId w:val="5"/>
        </w:numPr>
      </w:pPr>
      <w:r>
        <w:rPr>
          <w:rStyle w:val="Strong"/>
        </w:rPr>
        <w:t>Location:</w:t>
      </w:r>
      <w:r>
        <w:t xml:space="preserve"> Manchester, United Kingdom</w:t>
      </w:r>
    </w:p>
    <w:p w14:paraId="10D4BF45" w14:textId="77777777" w:rsidR="00C14E0D" w:rsidRDefault="00C14E0D" w:rsidP="00C14E0D">
      <w:pPr>
        <w:pStyle w:val="NormalWeb"/>
        <w:numPr>
          <w:ilvl w:val="0"/>
          <w:numId w:val="5"/>
        </w:numPr>
      </w:pPr>
      <w:r>
        <w:rPr>
          <w:rStyle w:val="Strong"/>
        </w:rPr>
        <w:t>References:</w:t>
      </w:r>
      <w:r>
        <w:t xml:space="preserve"> Available on request.</w:t>
      </w:r>
    </w:p>
    <w:p w14:paraId="02BA49B3" w14:textId="77777777" w:rsidR="00437E36" w:rsidRDefault="00437E36"/>
    <w:sectPr w:rsidR="00437E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05637"/>
    <w:multiLevelType w:val="multilevel"/>
    <w:tmpl w:val="71DEA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5D38BD"/>
    <w:multiLevelType w:val="multilevel"/>
    <w:tmpl w:val="B482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630208"/>
    <w:multiLevelType w:val="multilevel"/>
    <w:tmpl w:val="2D2C6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091961"/>
    <w:multiLevelType w:val="multilevel"/>
    <w:tmpl w:val="6840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EC6D89"/>
    <w:multiLevelType w:val="multilevel"/>
    <w:tmpl w:val="FEA8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7034570">
    <w:abstractNumId w:val="3"/>
  </w:num>
  <w:num w:numId="2" w16cid:durableId="716005046">
    <w:abstractNumId w:val="0"/>
  </w:num>
  <w:num w:numId="3" w16cid:durableId="193881657">
    <w:abstractNumId w:val="1"/>
  </w:num>
  <w:num w:numId="4" w16cid:durableId="1096053728">
    <w:abstractNumId w:val="4"/>
  </w:num>
  <w:num w:numId="5" w16cid:durableId="1196390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E0D"/>
    <w:rsid w:val="00437E36"/>
    <w:rsid w:val="009D15B6"/>
    <w:rsid w:val="00C14E0D"/>
    <w:rsid w:val="00D6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083A0"/>
  <w15:chartTrackingRefBased/>
  <w15:docId w15:val="{063B1212-A24C-4351-B34A-838456A4F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4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4E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4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4E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4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4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4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4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E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14E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4E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4E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4E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4E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4E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4E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4E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4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4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4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4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4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4E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4E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4E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4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4E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4E0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1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E"/>
      <w14:ligatures w14:val="none"/>
    </w:rPr>
  </w:style>
  <w:style w:type="character" w:styleId="Strong">
    <w:name w:val="Strong"/>
    <w:basedOn w:val="DefaultParagraphFont"/>
    <w:uiPriority w:val="22"/>
    <w:qFormat/>
    <w:rsid w:val="00C14E0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14E0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14E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a.santos@exampl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Tanzeel haider</dc:creator>
  <cp:keywords/>
  <dc:description/>
  <cp:lastModifiedBy>Tanzeel haider</cp:lastModifiedBy>
  <cp:revision>1</cp:revision>
  <dcterms:created xsi:type="dcterms:W3CDTF">2026-10-13T14:58:00Z</dcterms:created>
  <dcterms:modified xsi:type="dcterms:W3CDTF">2026-10-13T14:58:00Z</dcterms:modified>
</cp:coreProperties>
</file>