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Financial Analyst  |  FP&amp;A / Corporate Finance  |  CFA or ACCA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Scope and a decision you influenced: "FP&amp;A analyst, 4 years; own forecasting for a $60M business unit and built the model behind a $5M capex approval."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Financial Modelling • Forecasting &amp; Budgeting • Variance Analysis • Excel (Advanced) • Power BI • SQL • Month-End Reporting • KPI Dashboards • Valuation • SAP / Oracle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Financial Analyst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Scope first: budget size, entities, business units covered.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"Rebuilt the rolling forecast; accuracy improved 20% and close reporting moved 2 days earlier".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Decisions your analysis changed: pricing, capex, cost cuts, with dollar impact.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Analyst / Accountant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Reports owned, reconciliations, models maintained.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Tools by name: Excel functions you actually use, Power BI, SQL, ERP.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CFA Level X / ACCA / CPA  |  Institute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