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HR Generalist / HR Manager  |  SHRM / CIPD (if held)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Headcount scope and specialty: "HR generalist, 5 years; own recruiting, onboarding, and ER for a 300-employee company."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Recruitment &amp; Onboarding • Employee Relations • HRIS (Workday, BambooHR) • Performance Management • Benefits Administration • Compliance • Payroll Coordination • Training &amp; Development • Policy Development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HR Generalist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Numbers: headcount supported, roles filled, time-to-hire, retention improvements.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"Filled 45 roles in 12 months at 32-day average time-to-hire; cut first-year attrition 15%".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Programs you built: onboarding, reviews, engagement surveys, policies.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HR Coordinator / Recruiter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Interviews scheduled, offers processed, HRIS records maintained.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Systems: Workday, BambooHR, Greenhouse, Lever.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SHRM-CP / PHR / CIPD  |  Institute  |  Year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