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Sales Representative  |  B2B / B2C  |  Industry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Quota performance in one line: "B2B SaaS sales rep, 5 years; 115% average quota attainment and $1.2M closed in the last fiscal year."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Prospecting • Cold Outreach • Pipeline Management • Negotiation • CRM (Salesforce, HubSpot) • Demos &amp; Presentations • Account Management • Quota Attainment • Territory Planning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Sales Representative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Numbers or it did not happen: quota %, revenue closed, deal size, cycle length.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"Closed $850K in new business (118% of quota); grew territory pipeline 3x in 12 months".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Name the CRM and the motion: outbound, inbound, channel, enterprise.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Sales Development Representative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Activity + conversion: calls/emails per day, meetings booked, SQL conversion rate.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President's Club, rankings, and awards belong here.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